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4197A" w14:textId="3CBC958C" w:rsidR="00F66DB5" w:rsidRPr="005652FB" w:rsidRDefault="002D0759" w:rsidP="002D0759">
      <w:pPr>
        <w:spacing w:after="0"/>
        <w:jc w:val="center"/>
        <w:rPr>
          <w:rFonts w:ascii="Times New Roman" w:hAnsi="Times New Roman" w:cs="Times New Roman"/>
          <w:sz w:val="24"/>
          <w:szCs w:val="24"/>
        </w:rPr>
      </w:pPr>
      <w:r w:rsidRPr="005652FB">
        <w:rPr>
          <w:rFonts w:ascii="Times New Roman" w:hAnsi="Times New Roman" w:cs="Times New Roman"/>
          <w:noProof/>
          <w:sz w:val="24"/>
          <w:szCs w:val="24"/>
        </w:rPr>
        <w:drawing>
          <wp:inline distT="0" distB="0" distL="0" distR="0" wp14:anchorId="29C1F699" wp14:editId="7A3A9A09">
            <wp:extent cx="5613721" cy="59314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 logo long.jpg"/>
                    <pic:cNvPicPr/>
                  </pic:nvPicPr>
                  <pic:blipFill>
                    <a:blip r:embed="rId10">
                      <a:extLst>
                        <a:ext uri="{28A0092B-C50C-407E-A947-70E740481C1C}">
                          <a14:useLocalDpi xmlns:a14="http://schemas.microsoft.com/office/drawing/2010/main" val="0"/>
                        </a:ext>
                      </a:extLst>
                    </a:blip>
                    <a:stretch>
                      <a:fillRect/>
                    </a:stretch>
                  </pic:blipFill>
                  <pic:spPr>
                    <a:xfrm>
                      <a:off x="0" y="0"/>
                      <a:ext cx="5734696" cy="605930"/>
                    </a:xfrm>
                    <a:prstGeom prst="rect">
                      <a:avLst/>
                    </a:prstGeom>
                  </pic:spPr>
                </pic:pic>
              </a:graphicData>
            </a:graphic>
          </wp:inline>
        </w:drawing>
      </w:r>
    </w:p>
    <w:p w14:paraId="71821836" w14:textId="77777777" w:rsidR="004B21F7" w:rsidRPr="005652FB" w:rsidRDefault="004B21F7" w:rsidP="00952E1A">
      <w:pPr>
        <w:spacing w:after="0"/>
        <w:jc w:val="center"/>
        <w:rPr>
          <w:rFonts w:ascii="Times New Roman" w:hAnsi="Times New Roman" w:cs="Times New Roman"/>
          <w:sz w:val="24"/>
          <w:szCs w:val="24"/>
        </w:rPr>
      </w:pPr>
    </w:p>
    <w:p w14:paraId="5980D387" w14:textId="77777777" w:rsidR="004B21F7" w:rsidRPr="005652FB" w:rsidRDefault="004B21F7" w:rsidP="002D0759">
      <w:pPr>
        <w:spacing w:after="0"/>
        <w:rPr>
          <w:rFonts w:ascii="Times New Roman" w:hAnsi="Times New Roman" w:cs="Times New Roman"/>
          <w:sz w:val="24"/>
          <w:szCs w:val="24"/>
        </w:rPr>
      </w:pPr>
    </w:p>
    <w:p w14:paraId="3E3FCCAB" w14:textId="77777777" w:rsidR="00F66DB5" w:rsidRPr="005652FB" w:rsidRDefault="00F66DB5" w:rsidP="00952E1A">
      <w:pPr>
        <w:spacing w:after="0"/>
        <w:jc w:val="center"/>
        <w:rPr>
          <w:rFonts w:ascii="Times New Roman" w:hAnsi="Times New Roman" w:cs="Times New Roman"/>
          <w:b/>
          <w:sz w:val="24"/>
          <w:szCs w:val="24"/>
          <w:u w:val="single"/>
        </w:rPr>
      </w:pPr>
      <w:r w:rsidRPr="005652FB">
        <w:rPr>
          <w:rFonts w:ascii="Times New Roman" w:hAnsi="Times New Roman" w:cs="Times New Roman"/>
          <w:b/>
          <w:sz w:val="24"/>
          <w:szCs w:val="24"/>
          <w:u w:val="single"/>
        </w:rPr>
        <w:t>Conflict of Interest Policy</w:t>
      </w:r>
    </w:p>
    <w:p w14:paraId="58CF92D4" w14:textId="026B572B" w:rsidR="00F66DB5" w:rsidRPr="005652FB" w:rsidRDefault="002D0759" w:rsidP="002D0759">
      <w:pPr>
        <w:spacing w:after="0"/>
        <w:jc w:val="center"/>
        <w:rPr>
          <w:rFonts w:ascii="Times New Roman" w:hAnsi="Times New Roman" w:cs="Times New Roman"/>
          <w:sz w:val="24"/>
          <w:szCs w:val="24"/>
        </w:rPr>
      </w:pPr>
      <w:r w:rsidRPr="005652FB">
        <w:rPr>
          <w:rFonts w:ascii="Times New Roman" w:hAnsi="Times New Roman" w:cs="Times New Roman"/>
          <w:sz w:val="24"/>
          <w:szCs w:val="24"/>
        </w:rPr>
        <w:t>Approved per BD 60-20, May 12, 2020</w:t>
      </w:r>
    </w:p>
    <w:p w14:paraId="6AFBCF4E" w14:textId="77777777" w:rsidR="002D0759" w:rsidRPr="005652FB" w:rsidRDefault="002D0759" w:rsidP="002D0759">
      <w:pPr>
        <w:spacing w:after="0"/>
        <w:jc w:val="center"/>
        <w:rPr>
          <w:rFonts w:ascii="Times New Roman" w:hAnsi="Times New Roman" w:cs="Times New Roman"/>
          <w:sz w:val="24"/>
          <w:szCs w:val="24"/>
        </w:rPr>
      </w:pPr>
    </w:p>
    <w:p w14:paraId="2E40A46F" w14:textId="29B7D780" w:rsidR="00F66DB5" w:rsidRPr="005652FB" w:rsidRDefault="00F66DB5" w:rsidP="005652FB">
      <w:pPr>
        <w:spacing w:after="0"/>
        <w:ind w:left="1080" w:hanging="1170"/>
        <w:rPr>
          <w:rFonts w:ascii="Times New Roman" w:hAnsi="Times New Roman" w:cs="Times New Roman"/>
          <w:sz w:val="24"/>
          <w:szCs w:val="24"/>
        </w:rPr>
      </w:pPr>
      <w:r w:rsidRPr="005652FB">
        <w:rPr>
          <w:rFonts w:ascii="Times New Roman" w:hAnsi="Times New Roman" w:cs="Times New Roman"/>
          <w:b/>
          <w:bCs/>
          <w:sz w:val="24"/>
          <w:szCs w:val="24"/>
        </w:rPr>
        <w:t>Purpose:</w:t>
      </w:r>
      <w:r w:rsidRPr="005652FB">
        <w:rPr>
          <w:rFonts w:ascii="Times New Roman" w:hAnsi="Times New Roman" w:cs="Times New Roman"/>
          <w:sz w:val="24"/>
          <w:szCs w:val="24"/>
        </w:rPr>
        <w:t xml:space="preserve"> </w:t>
      </w:r>
      <w:r w:rsidR="00BF25D0" w:rsidRPr="005652FB">
        <w:rPr>
          <w:rFonts w:ascii="Times New Roman" w:hAnsi="Times New Roman" w:cs="Times New Roman"/>
          <w:sz w:val="24"/>
          <w:szCs w:val="24"/>
        </w:rPr>
        <w:t xml:space="preserve"> </w:t>
      </w:r>
      <w:r w:rsidR="005652FB">
        <w:rPr>
          <w:rFonts w:ascii="Times New Roman" w:hAnsi="Times New Roman" w:cs="Times New Roman"/>
          <w:sz w:val="24"/>
          <w:szCs w:val="24"/>
        </w:rPr>
        <w:tab/>
      </w:r>
      <w:r w:rsidRPr="005652FB">
        <w:rPr>
          <w:rFonts w:ascii="Times New Roman" w:hAnsi="Times New Roman" w:cs="Times New Roman"/>
          <w:sz w:val="24"/>
          <w:szCs w:val="24"/>
        </w:rPr>
        <w:t xml:space="preserve">This policy is, and will be in effect in order to define a procedure that will act as a safeguard against a conflict of interest that might occur </w:t>
      </w:r>
      <w:r w:rsidR="00237967" w:rsidRPr="005652FB">
        <w:rPr>
          <w:rFonts w:ascii="Times New Roman" w:hAnsi="Times New Roman" w:cs="Times New Roman"/>
          <w:sz w:val="24"/>
          <w:szCs w:val="24"/>
        </w:rPr>
        <w:t xml:space="preserve">between the </w:t>
      </w:r>
      <w:r w:rsidRPr="005652FB">
        <w:rPr>
          <w:rFonts w:ascii="Times New Roman" w:hAnsi="Times New Roman" w:cs="Times New Roman"/>
          <w:sz w:val="24"/>
          <w:szCs w:val="24"/>
        </w:rPr>
        <w:t xml:space="preserve"> Associated Students, Incorporated (ASI) personnel, or program and an external entity.</w:t>
      </w:r>
    </w:p>
    <w:p w14:paraId="00F112DD" w14:textId="77777777" w:rsidR="00F66DB5" w:rsidRPr="005652FB" w:rsidRDefault="00F66DB5" w:rsidP="00952E1A">
      <w:pPr>
        <w:spacing w:after="0"/>
        <w:rPr>
          <w:rFonts w:ascii="Times New Roman" w:hAnsi="Times New Roman" w:cs="Times New Roman"/>
          <w:sz w:val="24"/>
          <w:szCs w:val="24"/>
        </w:rPr>
      </w:pPr>
    </w:p>
    <w:p w14:paraId="016C55BE" w14:textId="0CD31974" w:rsidR="00F66DB5" w:rsidRPr="005652FB" w:rsidRDefault="00F66DB5" w:rsidP="005652FB">
      <w:pPr>
        <w:spacing w:after="0"/>
        <w:ind w:left="1080" w:hanging="1170"/>
        <w:rPr>
          <w:rFonts w:ascii="Times New Roman" w:hAnsi="Times New Roman" w:cs="Times New Roman"/>
          <w:sz w:val="24"/>
          <w:szCs w:val="24"/>
        </w:rPr>
      </w:pPr>
      <w:r w:rsidRPr="005652FB">
        <w:rPr>
          <w:rFonts w:ascii="Times New Roman" w:hAnsi="Times New Roman" w:cs="Times New Roman"/>
          <w:b/>
          <w:sz w:val="24"/>
          <w:szCs w:val="24"/>
        </w:rPr>
        <w:t>Scope:</w:t>
      </w:r>
      <w:r w:rsidRPr="005652FB">
        <w:rPr>
          <w:rFonts w:ascii="Times New Roman" w:hAnsi="Times New Roman" w:cs="Times New Roman"/>
          <w:sz w:val="24"/>
          <w:szCs w:val="24"/>
        </w:rPr>
        <w:t xml:space="preserve"> </w:t>
      </w:r>
      <w:r w:rsidR="0076442D" w:rsidRPr="005652FB">
        <w:rPr>
          <w:rFonts w:ascii="Times New Roman" w:hAnsi="Times New Roman" w:cs="Times New Roman"/>
          <w:sz w:val="24"/>
          <w:szCs w:val="24"/>
        </w:rPr>
        <w:t xml:space="preserve">    </w:t>
      </w:r>
      <w:r w:rsidR="00BF25D0" w:rsidRPr="005652FB">
        <w:rPr>
          <w:rFonts w:ascii="Times New Roman" w:hAnsi="Times New Roman" w:cs="Times New Roman"/>
          <w:sz w:val="24"/>
          <w:szCs w:val="24"/>
        </w:rPr>
        <w:t xml:space="preserve"> </w:t>
      </w:r>
      <w:r w:rsidR="005652FB">
        <w:rPr>
          <w:rFonts w:ascii="Times New Roman" w:hAnsi="Times New Roman" w:cs="Times New Roman"/>
          <w:sz w:val="24"/>
          <w:szCs w:val="24"/>
        </w:rPr>
        <w:tab/>
      </w:r>
      <w:r w:rsidRPr="005652FB">
        <w:rPr>
          <w:rFonts w:ascii="Times New Roman" w:hAnsi="Times New Roman" w:cs="Times New Roman"/>
          <w:sz w:val="24"/>
          <w:szCs w:val="24"/>
        </w:rPr>
        <w:t>This policy applies to all individuals who hold an official ASI position or operate in any capacity for or in the name of the ASI at California State University, San Bernardino.</w:t>
      </w:r>
    </w:p>
    <w:p w14:paraId="3421FAB1" w14:textId="77777777" w:rsidR="00F66DB5" w:rsidRPr="005652FB" w:rsidRDefault="00F66DB5" w:rsidP="00952E1A">
      <w:pPr>
        <w:spacing w:after="0"/>
        <w:rPr>
          <w:rFonts w:ascii="Times New Roman" w:hAnsi="Times New Roman" w:cs="Times New Roman"/>
          <w:sz w:val="24"/>
          <w:szCs w:val="24"/>
        </w:rPr>
      </w:pPr>
    </w:p>
    <w:p w14:paraId="169B39A3" w14:textId="77777777" w:rsidR="00F66DB5" w:rsidRPr="005652FB" w:rsidRDefault="00F66DB5" w:rsidP="43DA15A6">
      <w:pPr>
        <w:pStyle w:val="ListParagraph"/>
        <w:numPr>
          <w:ilvl w:val="0"/>
          <w:numId w:val="1"/>
        </w:numPr>
        <w:spacing w:after="0"/>
        <w:rPr>
          <w:rFonts w:ascii="Times New Roman" w:hAnsi="Times New Roman" w:cs="Times New Roman"/>
          <w:b/>
          <w:bCs/>
          <w:sz w:val="24"/>
          <w:szCs w:val="24"/>
        </w:rPr>
      </w:pPr>
      <w:r w:rsidRPr="005652FB">
        <w:rPr>
          <w:rFonts w:ascii="Times New Roman" w:hAnsi="Times New Roman" w:cs="Times New Roman"/>
          <w:b/>
          <w:bCs/>
          <w:sz w:val="24"/>
          <w:szCs w:val="24"/>
          <w:u w:val="single"/>
        </w:rPr>
        <w:t>General Duty of Care:</w:t>
      </w:r>
      <w:r w:rsidRPr="005652FB">
        <w:rPr>
          <w:rFonts w:ascii="Times New Roman" w:hAnsi="Times New Roman" w:cs="Times New Roman"/>
          <w:b/>
          <w:bCs/>
          <w:sz w:val="24"/>
          <w:szCs w:val="24"/>
        </w:rPr>
        <w:t xml:space="preserve"> </w:t>
      </w:r>
      <w:r w:rsidRPr="005652FB">
        <w:rPr>
          <w:rFonts w:ascii="Times New Roman" w:hAnsi="Times New Roman" w:cs="Times New Roman"/>
          <w:sz w:val="24"/>
          <w:szCs w:val="24"/>
        </w:rPr>
        <w:t>Directors of a Public Benefit Corporation, in this case the ASI at CSU San Bernardino are held to a general duty of care as stated in the California Corporations Code. (Cal. Corp. Code 5231)</w:t>
      </w:r>
    </w:p>
    <w:p w14:paraId="5BFEDF51" w14:textId="77777777" w:rsidR="00F66DB5" w:rsidRPr="005652FB" w:rsidRDefault="00F66DB5" w:rsidP="00952E1A">
      <w:pPr>
        <w:spacing w:after="0"/>
        <w:rPr>
          <w:rFonts w:ascii="Times New Roman" w:hAnsi="Times New Roman" w:cs="Times New Roman"/>
          <w:b/>
          <w:sz w:val="24"/>
          <w:szCs w:val="24"/>
        </w:rPr>
      </w:pPr>
    </w:p>
    <w:p w14:paraId="5BCA185A" w14:textId="77777777" w:rsidR="00F66DB5" w:rsidRPr="005652FB" w:rsidRDefault="00F66DB5" w:rsidP="43DA15A6">
      <w:pPr>
        <w:pStyle w:val="ListParagraph"/>
        <w:numPr>
          <w:ilvl w:val="0"/>
          <w:numId w:val="1"/>
        </w:numPr>
        <w:spacing w:after="0"/>
        <w:rPr>
          <w:rFonts w:ascii="Times New Roman" w:hAnsi="Times New Roman" w:cs="Times New Roman"/>
          <w:b/>
          <w:bCs/>
          <w:sz w:val="24"/>
          <w:szCs w:val="24"/>
        </w:rPr>
      </w:pPr>
      <w:r w:rsidRPr="005652FB">
        <w:rPr>
          <w:rFonts w:ascii="Times New Roman" w:hAnsi="Times New Roman" w:cs="Times New Roman"/>
          <w:b/>
          <w:bCs/>
          <w:sz w:val="24"/>
          <w:szCs w:val="24"/>
          <w:u w:val="single"/>
        </w:rPr>
        <w:t>Statement of Acknowledgement:</w:t>
      </w:r>
      <w:r w:rsidRPr="005652FB">
        <w:rPr>
          <w:rFonts w:ascii="Times New Roman" w:hAnsi="Times New Roman" w:cs="Times New Roman"/>
          <w:b/>
          <w:bCs/>
          <w:sz w:val="24"/>
          <w:szCs w:val="24"/>
        </w:rPr>
        <w:t xml:space="preserve">  </w:t>
      </w:r>
      <w:r w:rsidRPr="005652FB">
        <w:rPr>
          <w:rFonts w:ascii="Times New Roman" w:hAnsi="Times New Roman" w:cs="Times New Roman"/>
          <w:sz w:val="24"/>
          <w:szCs w:val="24"/>
        </w:rPr>
        <w:t>In accordance with the California Education Code, Sections 89906 - 89909 all ASI members that fall within the scope of this policy shall sign a statement of acknowledgement and submit it to the ASI Executive Director on an annual basis.</w:t>
      </w:r>
    </w:p>
    <w:p w14:paraId="731528D5" w14:textId="77777777" w:rsidR="00F66DB5" w:rsidRPr="005652FB" w:rsidRDefault="00F66DB5" w:rsidP="00952E1A">
      <w:pPr>
        <w:spacing w:after="0"/>
        <w:rPr>
          <w:rFonts w:ascii="Times New Roman" w:hAnsi="Times New Roman" w:cs="Times New Roman"/>
          <w:b/>
          <w:sz w:val="24"/>
          <w:szCs w:val="24"/>
        </w:rPr>
      </w:pPr>
    </w:p>
    <w:p w14:paraId="0DCC620D" w14:textId="0F84EF62" w:rsidR="00F66DB5" w:rsidRPr="005652FB" w:rsidRDefault="00F66DB5" w:rsidP="00952E1A">
      <w:pPr>
        <w:pStyle w:val="ListParagraph"/>
        <w:numPr>
          <w:ilvl w:val="0"/>
          <w:numId w:val="1"/>
        </w:numPr>
        <w:spacing w:after="0"/>
        <w:rPr>
          <w:rFonts w:ascii="Times New Roman" w:hAnsi="Times New Roman" w:cs="Times New Roman"/>
          <w:b/>
          <w:sz w:val="24"/>
          <w:szCs w:val="24"/>
          <w:u w:val="single"/>
        </w:rPr>
      </w:pPr>
      <w:r w:rsidRPr="005652FB">
        <w:rPr>
          <w:rFonts w:ascii="Times New Roman" w:hAnsi="Times New Roman" w:cs="Times New Roman"/>
          <w:b/>
          <w:sz w:val="24"/>
          <w:szCs w:val="24"/>
          <w:u w:val="single"/>
        </w:rPr>
        <w:t>Guidelines under Conflict</w:t>
      </w:r>
      <w:r w:rsidR="000425BC" w:rsidRPr="005652FB">
        <w:rPr>
          <w:rFonts w:ascii="Times New Roman" w:hAnsi="Times New Roman" w:cs="Times New Roman"/>
          <w:b/>
          <w:sz w:val="24"/>
          <w:szCs w:val="24"/>
          <w:u w:val="single"/>
        </w:rPr>
        <w:t>s</w:t>
      </w:r>
      <w:r w:rsidRPr="005652FB">
        <w:rPr>
          <w:rFonts w:ascii="Times New Roman" w:hAnsi="Times New Roman" w:cs="Times New Roman"/>
          <w:b/>
          <w:sz w:val="24"/>
          <w:szCs w:val="24"/>
          <w:u w:val="single"/>
        </w:rPr>
        <w:t xml:space="preserve"> of Interest</w:t>
      </w:r>
      <w:r w:rsidR="000425BC" w:rsidRPr="005652FB">
        <w:rPr>
          <w:rFonts w:ascii="Times New Roman" w:hAnsi="Times New Roman" w:cs="Times New Roman"/>
          <w:b/>
          <w:sz w:val="24"/>
          <w:szCs w:val="24"/>
          <w:u w:val="single"/>
        </w:rPr>
        <w:t>:</w:t>
      </w:r>
    </w:p>
    <w:p w14:paraId="79E049B5" w14:textId="77777777" w:rsidR="00704396" w:rsidRPr="005652FB" w:rsidRDefault="00704396" w:rsidP="00704396">
      <w:pPr>
        <w:spacing w:after="0"/>
        <w:rPr>
          <w:rFonts w:ascii="Times New Roman" w:hAnsi="Times New Roman" w:cs="Times New Roman"/>
          <w:b/>
          <w:sz w:val="24"/>
          <w:szCs w:val="24"/>
          <w:u w:val="single"/>
        </w:rPr>
      </w:pPr>
    </w:p>
    <w:p w14:paraId="74DA4B23" w14:textId="33878C1E" w:rsidR="00F66DB5" w:rsidRDefault="000425BC" w:rsidP="004B21F7">
      <w:pPr>
        <w:pStyle w:val="ListParagraph"/>
        <w:numPr>
          <w:ilvl w:val="1"/>
          <w:numId w:val="1"/>
        </w:numPr>
        <w:spacing w:after="0"/>
        <w:ind w:left="1080"/>
        <w:rPr>
          <w:rFonts w:ascii="Times New Roman" w:hAnsi="Times New Roman" w:cs="Times New Roman"/>
          <w:sz w:val="24"/>
          <w:szCs w:val="24"/>
        </w:rPr>
      </w:pPr>
      <w:r w:rsidRPr="005652FB">
        <w:rPr>
          <w:rFonts w:ascii="Times New Roman" w:hAnsi="Times New Roman" w:cs="Times New Roman"/>
          <w:sz w:val="24"/>
          <w:szCs w:val="24"/>
        </w:rPr>
        <w:t xml:space="preserve">Directors, Officers, and employees shall exercise their powers in good faith and with a view to the interest of ASI, therefore subordinating their individual and private interest to their duty with ASI whenever the two </w:t>
      </w:r>
      <w:r w:rsidR="002D0759" w:rsidRPr="005652FB">
        <w:rPr>
          <w:rFonts w:ascii="Times New Roman" w:hAnsi="Times New Roman" w:cs="Times New Roman"/>
          <w:sz w:val="24"/>
          <w:szCs w:val="24"/>
        </w:rPr>
        <w:t>parties’</w:t>
      </w:r>
      <w:r w:rsidRPr="005652FB">
        <w:rPr>
          <w:rFonts w:ascii="Times New Roman" w:hAnsi="Times New Roman" w:cs="Times New Roman"/>
          <w:sz w:val="24"/>
          <w:szCs w:val="24"/>
        </w:rPr>
        <w:t xml:space="preserve"> conflict.</w:t>
      </w:r>
    </w:p>
    <w:p w14:paraId="72173077" w14:textId="77777777" w:rsidR="005652FB" w:rsidRPr="005652FB" w:rsidRDefault="005652FB" w:rsidP="005652FB">
      <w:pPr>
        <w:pStyle w:val="ListParagraph"/>
        <w:spacing w:after="0"/>
        <w:ind w:left="1080"/>
        <w:rPr>
          <w:rFonts w:ascii="Times New Roman" w:hAnsi="Times New Roman" w:cs="Times New Roman"/>
          <w:sz w:val="24"/>
          <w:szCs w:val="24"/>
        </w:rPr>
      </w:pPr>
    </w:p>
    <w:p w14:paraId="75816351" w14:textId="7EAB2FB3" w:rsidR="00F66DB5" w:rsidRDefault="000425BC" w:rsidP="004B21F7">
      <w:pPr>
        <w:pStyle w:val="ListParagraph"/>
        <w:numPr>
          <w:ilvl w:val="1"/>
          <w:numId w:val="1"/>
        </w:numPr>
        <w:spacing w:after="0"/>
        <w:ind w:left="1080"/>
        <w:rPr>
          <w:rFonts w:ascii="Times New Roman" w:hAnsi="Times New Roman" w:cs="Times New Roman"/>
          <w:sz w:val="24"/>
          <w:szCs w:val="24"/>
        </w:rPr>
      </w:pPr>
      <w:r w:rsidRPr="005652FB">
        <w:rPr>
          <w:rFonts w:ascii="Times New Roman" w:hAnsi="Times New Roman" w:cs="Times New Roman"/>
          <w:sz w:val="24"/>
          <w:szCs w:val="24"/>
        </w:rPr>
        <w:t>All persons who fall under the scope of this policy will fully disclose their transactions or relationships that involve a prohibited interest as described in and not exempted from California Education Code 89906.</w:t>
      </w:r>
    </w:p>
    <w:p w14:paraId="0851EA94" w14:textId="77777777" w:rsidR="005652FB" w:rsidRPr="005652FB" w:rsidRDefault="005652FB" w:rsidP="005652FB">
      <w:pPr>
        <w:spacing w:after="0"/>
        <w:rPr>
          <w:rFonts w:ascii="Times New Roman" w:hAnsi="Times New Roman" w:cs="Times New Roman"/>
          <w:sz w:val="24"/>
          <w:szCs w:val="24"/>
        </w:rPr>
      </w:pPr>
    </w:p>
    <w:p w14:paraId="7FCBFFF3" w14:textId="77777777" w:rsidR="00F66DB5" w:rsidRPr="005652FB" w:rsidRDefault="000425BC" w:rsidP="004B21F7">
      <w:pPr>
        <w:pStyle w:val="ListParagraph"/>
        <w:numPr>
          <w:ilvl w:val="1"/>
          <w:numId w:val="1"/>
        </w:numPr>
        <w:spacing w:after="0"/>
        <w:ind w:left="1080"/>
        <w:rPr>
          <w:rFonts w:ascii="Times New Roman" w:hAnsi="Times New Roman" w:cs="Times New Roman"/>
          <w:sz w:val="24"/>
          <w:szCs w:val="24"/>
        </w:rPr>
      </w:pPr>
      <w:r w:rsidRPr="005652FB">
        <w:rPr>
          <w:rFonts w:ascii="Times New Roman" w:hAnsi="Times New Roman" w:cs="Times New Roman"/>
          <w:sz w:val="24"/>
          <w:szCs w:val="24"/>
        </w:rPr>
        <w:t>No elected official, officer, appointee or employee shall engage in any enterprise or activity which shall result in any of the following:</w:t>
      </w:r>
    </w:p>
    <w:p w14:paraId="50271246" w14:textId="77777777" w:rsidR="00F66DB5" w:rsidRPr="005652FB" w:rsidRDefault="000425BC" w:rsidP="004B21F7">
      <w:pPr>
        <w:pStyle w:val="ListParagraph"/>
        <w:numPr>
          <w:ilvl w:val="2"/>
          <w:numId w:val="1"/>
        </w:numPr>
        <w:tabs>
          <w:tab w:val="left" w:pos="1350"/>
        </w:tabs>
        <w:spacing w:after="0"/>
        <w:ind w:left="1530" w:hanging="450"/>
        <w:rPr>
          <w:rFonts w:ascii="Times New Roman" w:hAnsi="Times New Roman" w:cs="Times New Roman"/>
          <w:sz w:val="24"/>
          <w:szCs w:val="24"/>
        </w:rPr>
      </w:pPr>
      <w:r w:rsidRPr="005652FB">
        <w:rPr>
          <w:rFonts w:ascii="Times New Roman" w:hAnsi="Times New Roman" w:cs="Times New Roman"/>
          <w:sz w:val="24"/>
          <w:szCs w:val="24"/>
        </w:rPr>
        <w:t xml:space="preserve"> Using the prestige or influence of ASI office or employment for private gain or advantage for themselves or another.</w:t>
      </w:r>
    </w:p>
    <w:p w14:paraId="05F4F128" w14:textId="77777777" w:rsidR="00F66DB5" w:rsidRPr="005652FB" w:rsidRDefault="000425BC" w:rsidP="004B21F7">
      <w:pPr>
        <w:pStyle w:val="ListParagraph"/>
        <w:numPr>
          <w:ilvl w:val="2"/>
          <w:numId w:val="1"/>
        </w:numPr>
        <w:spacing w:after="0"/>
        <w:ind w:left="1440" w:hanging="360"/>
        <w:rPr>
          <w:rFonts w:ascii="Times New Roman" w:hAnsi="Times New Roman" w:cs="Times New Roman"/>
          <w:sz w:val="24"/>
          <w:szCs w:val="24"/>
        </w:rPr>
      </w:pPr>
      <w:r w:rsidRPr="005652FB">
        <w:rPr>
          <w:rFonts w:ascii="Times New Roman" w:hAnsi="Times New Roman" w:cs="Times New Roman"/>
          <w:sz w:val="24"/>
          <w:szCs w:val="24"/>
        </w:rPr>
        <w:t xml:space="preserve"> Receiving or accepting, directly or indirectly, any gift or favor from anyone doing business with ASI under circumstances from which it could be reasonably inferred that such was intended to influence them in their official employment or duties, or as a reward for official action.</w:t>
      </w:r>
    </w:p>
    <w:p w14:paraId="20D44A53" w14:textId="77777777" w:rsidR="00F66DB5" w:rsidRPr="005652FB" w:rsidRDefault="000425BC" w:rsidP="004B21F7">
      <w:pPr>
        <w:pStyle w:val="ListParagraph"/>
        <w:numPr>
          <w:ilvl w:val="2"/>
          <w:numId w:val="1"/>
        </w:numPr>
        <w:spacing w:after="0"/>
        <w:ind w:left="1440" w:hanging="360"/>
        <w:rPr>
          <w:rFonts w:ascii="Times New Roman" w:hAnsi="Times New Roman" w:cs="Times New Roman"/>
          <w:sz w:val="24"/>
          <w:szCs w:val="24"/>
        </w:rPr>
      </w:pPr>
      <w:r w:rsidRPr="005652FB">
        <w:rPr>
          <w:rFonts w:ascii="Times New Roman" w:hAnsi="Times New Roman" w:cs="Times New Roman"/>
          <w:sz w:val="24"/>
          <w:szCs w:val="24"/>
        </w:rPr>
        <w:t xml:space="preserve"> Using time, facilities, equipment or supplies of ASI for the private gain or advantage of themselves or another.</w:t>
      </w:r>
    </w:p>
    <w:p w14:paraId="0B340DE0" w14:textId="77777777" w:rsidR="00F66DB5" w:rsidRPr="005652FB" w:rsidRDefault="000425BC" w:rsidP="004B21F7">
      <w:pPr>
        <w:pStyle w:val="ListParagraph"/>
        <w:numPr>
          <w:ilvl w:val="2"/>
          <w:numId w:val="1"/>
        </w:numPr>
        <w:spacing w:after="0"/>
        <w:ind w:left="1440" w:hanging="360"/>
        <w:rPr>
          <w:rFonts w:ascii="Times New Roman" w:hAnsi="Times New Roman" w:cs="Times New Roman"/>
          <w:sz w:val="24"/>
          <w:szCs w:val="24"/>
        </w:rPr>
      </w:pPr>
      <w:r w:rsidRPr="005652FB">
        <w:rPr>
          <w:rFonts w:ascii="Times New Roman" w:hAnsi="Times New Roman" w:cs="Times New Roman"/>
          <w:sz w:val="24"/>
          <w:szCs w:val="24"/>
        </w:rPr>
        <w:t xml:space="preserve"> Utilize any information, not matter of public record, which is received by membership through ASI, for personal or financial gain</w:t>
      </w:r>
      <w:r w:rsidR="004B21F7" w:rsidRPr="005652FB">
        <w:rPr>
          <w:rFonts w:ascii="Times New Roman" w:hAnsi="Times New Roman" w:cs="Times New Roman"/>
          <w:sz w:val="24"/>
          <w:szCs w:val="24"/>
        </w:rPr>
        <w:t>.</w:t>
      </w:r>
    </w:p>
    <w:p w14:paraId="5F5D1D04" w14:textId="77777777" w:rsidR="005652FB" w:rsidRPr="005652FB" w:rsidRDefault="005652FB" w:rsidP="005652FB">
      <w:pPr>
        <w:spacing w:after="0"/>
        <w:rPr>
          <w:rFonts w:ascii="Times New Roman" w:hAnsi="Times New Roman" w:cs="Times New Roman"/>
          <w:sz w:val="24"/>
          <w:szCs w:val="24"/>
        </w:rPr>
      </w:pPr>
    </w:p>
    <w:p w14:paraId="4D14960C" w14:textId="773A1E61" w:rsidR="00952E1A" w:rsidRPr="005652FB" w:rsidRDefault="00F66DB5" w:rsidP="002D0759">
      <w:pPr>
        <w:pStyle w:val="ListParagraph"/>
        <w:numPr>
          <w:ilvl w:val="0"/>
          <w:numId w:val="1"/>
        </w:numPr>
        <w:spacing w:after="0"/>
        <w:rPr>
          <w:rFonts w:ascii="Times New Roman" w:hAnsi="Times New Roman" w:cs="Times New Roman"/>
          <w:b/>
          <w:sz w:val="24"/>
          <w:szCs w:val="24"/>
          <w:u w:val="single"/>
        </w:rPr>
      </w:pPr>
      <w:r w:rsidRPr="005652FB">
        <w:rPr>
          <w:rFonts w:ascii="Times New Roman" w:hAnsi="Times New Roman" w:cs="Times New Roman"/>
          <w:b/>
          <w:sz w:val="24"/>
          <w:szCs w:val="24"/>
          <w:u w:val="single"/>
        </w:rPr>
        <w:lastRenderedPageBreak/>
        <w:t>Decisions affect</w:t>
      </w:r>
      <w:r w:rsidR="000425BC" w:rsidRPr="005652FB">
        <w:rPr>
          <w:rFonts w:ascii="Times New Roman" w:hAnsi="Times New Roman" w:cs="Times New Roman"/>
          <w:b/>
          <w:sz w:val="24"/>
          <w:szCs w:val="24"/>
          <w:u w:val="single"/>
        </w:rPr>
        <w:t>ing Interests</w:t>
      </w:r>
    </w:p>
    <w:p w14:paraId="1C555DED" w14:textId="77777777" w:rsidR="002D0759" w:rsidRPr="005652FB" w:rsidRDefault="002D0759" w:rsidP="00952E1A">
      <w:pPr>
        <w:pStyle w:val="ListParagraph"/>
        <w:spacing w:after="0"/>
        <w:rPr>
          <w:rFonts w:ascii="Times New Roman" w:hAnsi="Times New Roman" w:cs="Times New Roman"/>
          <w:sz w:val="24"/>
          <w:szCs w:val="24"/>
        </w:rPr>
      </w:pPr>
    </w:p>
    <w:p w14:paraId="29CD38BB" w14:textId="32770DB3" w:rsidR="00F66DB5" w:rsidRPr="005652FB" w:rsidRDefault="000425BC" w:rsidP="00952E1A">
      <w:pPr>
        <w:pStyle w:val="ListParagraph"/>
        <w:spacing w:after="0"/>
        <w:rPr>
          <w:rFonts w:ascii="Times New Roman" w:hAnsi="Times New Roman" w:cs="Times New Roman"/>
          <w:sz w:val="24"/>
          <w:szCs w:val="24"/>
        </w:rPr>
      </w:pPr>
      <w:r w:rsidRPr="005652FB">
        <w:rPr>
          <w:rFonts w:ascii="Times New Roman" w:hAnsi="Times New Roman" w:cs="Times New Roman"/>
          <w:sz w:val="24"/>
          <w:szCs w:val="24"/>
        </w:rPr>
        <w:t>Members of the Board of Directors must be aware that situations may arise when they may be asked by the ASI to participate in a decision that may affect an organization or entity in which that Board member represents in another capacity. In such cases, Board members must act in a manner consistent with their fiduciary obligation to the ASI and the California Corporations Code.</w:t>
      </w:r>
    </w:p>
    <w:p w14:paraId="410626C4" w14:textId="77777777" w:rsidR="000425BC" w:rsidRPr="005652FB" w:rsidRDefault="000425BC" w:rsidP="00C15CED">
      <w:pPr>
        <w:pStyle w:val="ListParagraph"/>
        <w:numPr>
          <w:ilvl w:val="1"/>
          <w:numId w:val="1"/>
        </w:numPr>
        <w:spacing w:after="0"/>
        <w:ind w:left="990" w:hanging="270"/>
        <w:rPr>
          <w:rFonts w:ascii="Times New Roman" w:hAnsi="Times New Roman" w:cs="Times New Roman"/>
          <w:sz w:val="24"/>
          <w:szCs w:val="24"/>
        </w:rPr>
      </w:pPr>
      <w:r w:rsidRPr="005652FB">
        <w:rPr>
          <w:rFonts w:ascii="Times New Roman" w:hAnsi="Times New Roman" w:cs="Times New Roman"/>
          <w:sz w:val="24"/>
          <w:szCs w:val="24"/>
        </w:rPr>
        <w:t>In the event a Board member is uncertain a conflict exists, the member should recuse themselves from discussions, deliberations and voting (abstention) on the matter.</w:t>
      </w:r>
    </w:p>
    <w:p w14:paraId="2409F5F6" w14:textId="77777777" w:rsidR="00952E1A" w:rsidRPr="005652FB" w:rsidRDefault="00952E1A" w:rsidP="00952E1A">
      <w:pPr>
        <w:pStyle w:val="ListParagraph"/>
        <w:spacing w:after="0"/>
        <w:ind w:left="1440"/>
        <w:rPr>
          <w:rFonts w:ascii="Times New Roman" w:hAnsi="Times New Roman" w:cs="Times New Roman"/>
          <w:sz w:val="24"/>
          <w:szCs w:val="24"/>
        </w:rPr>
      </w:pPr>
    </w:p>
    <w:p w14:paraId="2D2DA028" w14:textId="77777777" w:rsidR="00F66DB5" w:rsidRPr="005652FB" w:rsidRDefault="00F66DB5" w:rsidP="00952E1A">
      <w:pPr>
        <w:pStyle w:val="ListParagraph"/>
        <w:numPr>
          <w:ilvl w:val="0"/>
          <w:numId w:val="1"/>
        </w:numPr>
        <w:spacing w:after="0"/>
        <w:rPr>
          <w:rFonts w:ascii="Times New Roman" w:hAnsi="Times New Roman" w:cs="Times New Roman"/>
          <w:b/>
          <w:sz w:val="24"/>
          <w:szCs w:val="24"/>
          <w:u w:val="single"/>
        </w:rPr>
      </w:pPr>
      <w:r w:rsidRPr="005652FB">
        <w:rPr>
          <w:rFonts w:ascii="Times New Roman" w:hAnsi="Times New Roman" w:cs="Times New Roman"/>
          <w:b/>
          <w:sz w:val="24"/>
          <w:szCs w:val="24"/>
          <w:u w:val="single"/>
        </w:rPr>
        <w:t>Self-dealing</w:t>
      </w:r>
      <w:r w:rsidR="00952E1A" w:rsidRPr="005652FB">
        <w:rPr>
          <w:rFonts w:ascii="Times New Roman" w:hAnsi="Times New Roman" w:cs="Times New Roman"/>
          <w:b/>
          <w:sz w:val="24"/>
          <w:szCs w:val="24"/>
          <w:u w:val="single"/>
        </w:rPr>
        <w:t xml:space="preserve"> T</w:t>
      </w:r>
      <w:r w:rsidRPr="005652FB">
        <w:rPr>
          <w:rFonts w:ascii="Times New Roman" w:hAnsi="Times New Roman" w:cs="Times New Roman"/>
          <w:b/>
          <w:sz w:val="24"/>
          <w:szCs w:val="24"/>
          <w:u w:val="single"/>
        </w:rPr>
        <w:t>ransactions</w:t>
      </w:r>
    </w:p>
    <w:p w14:paraId="4A65E470" w14:textId="77777777" w:rsidR="00952E1A" w:rsidRPr="005652FB" w:rsidRDefault="00952E1A" w:rsidP="002D0759">
      <w:pPr>
        <w:spacing w:after="0"/>
        <w:rPr>
          <w:rFonts w:ascii="Times New Roman" w:hAnsi="Times New Roman" w:cs="Times New Roman"/>
          <w:b/>
          <w:sz w:val="24"/>
          <w:szCs w:val="24"/>
        </w:rPr>
      </w:pPr>
    </w:p>
    <w:p w14:paraId="41F98896" w14:textId="77777777" w:rsidR="000425BC" w:rsidRPr="005652FB" w:rsidRDefault="000425BC" w:rsidP="00952E1A">
      <w:pPr>
        <w:pStyle w:val="ListParagraph"/>
        <w:spacing w:after="0"/>
        <w:rPr>
          <w:rFonts w:ascii="Times New Roman" w:hAnsi="Times New Roman" w:cs="Times New Roman"/>
          <w:sz w:val="24"/>
          <w:szCs w:val="24"/>
        </w:rPr>
      </w:pPr>
      <w:r w:rsidRPr="005652FB">
        <w:rPr>
          <w:rFonts w:ascii="Times New Roman" w:hAnsi="Times New Roman" w:cs="Times New Roman"/>
          <w:sz w:val="24"/>
          <w:szCs w:val="24"/>
        </w:rPr>
        <w:t>Members of the Board of Directors are prohibited in self-dealing transactions to which the ASI is a party and in which one or more board members have a material financial interest. (Cal. Corp. Code. 5233 (a) &amp; 5234)</w:t>
      </w:r>
    </w:p>
    <w:p w14:paraId="104A6E57" w14:textId="77777777" w:rsidR="002D0759" w:rsidRPr="005652FB" w:rsidRDefault="002D0759" w:rsidP="002D0759">
      <w:pPr>
        <w:spacing w:after="0"/>
        <w:rPr>
          <w:rFonts w:ascii="Times New Roman" w:hAnsi="Times New Roman" w:cs="Times New Roman"/>
          <w:sz w:val="24"/>
          <w:szCs w:val="24"/>
        </w:rPr>
      </w:pPr>
    </w:p>
    <w:p w14:paraId="3136F785" w14:textId="77777777" w:rsidR="00F66DB5" w:rsidRPr="005652FB" w:rsidRDefault="00F66DB5" w:rsidP="00952E1A">
      <w:pPr>
        <w:pStyle w:val="ListParagraph"/>
        <w:numPr>
          <w:ilvl w:val="0"/>
          <w:numId w:val="1"/>
        </w:numPr>
        <w:spacing w:after="0"/>
        <w:rPr>
          <w:rFonts w:ascii="Times New Roman" w:hAnsi="Times New Roman" w:cs="Times New Roman"/>
          <w:b/>
          <w:sz w:val="24"/>
          <w:szCs w:val="24"/>
          <w:u w:val="single"/>
        </w:rPr>
      </w:pPr>
      <w:r w:rsidRPr="005652FB">
        <w:rPr>
          <w:rFonts w:ascii="Times New Roman" w:hAnsi="Times New Roman" w:cs="Times New Roman"/>
          <w:b/>
          <w:sz w:val="24"/>
          <w:szCs w:val="24"/>
          <w:u w:val="single"/>
        </w:rPr>
        <w:t xml:space="preserve">Conflict of Interest Breach </w:t>
      </w:r>
    </w:p>
    <w:p w14:paraId="24C2851B" w14:textId="77777777" w:rsidR="00952E1A" w:rsidRPr="005652FB" w:rsidRDefault="00952E1A" w:rsidP="00952E1A">
      <w:pPr>
        <w:pStyle w:val="ListParagraph"/>
        <w:spacing w:after="0"/>
        <w:rPr>
          <w:rFonts w:ascii="Times New Roman" w:hAnsi="Times New Roman" w:cs="Times New Roman"/>
          <w:b/>
          <w:sz w:val="24"/>
          <w:szCs w:val="24"/>
        </w:rPr>
      </w:pPr>
    </w:p>
    <w:p w14:paraId="557923D7" w14:textId="122F10E7" w:rsidR="000425BC" w:rsidRDefault="00952E1A" w:rsidP="00C15CED">
      <w:pPr>
        <w:pStyle w:val="ListParagraph"/>
        <w:numPr>
          <w:ilvl w:val="1"/>
          <w:numId w:val="1"/>
        </w:numPr>
        <w:tabs>
          <w:tab w:val="left" w:pos="1080"/>
        </w:tabs>
        <w:spacing w:after="0"/>
        <w:ind w:hanging="720"/>
        <w:rPr>
          <w:rFonts w:ascii="Times New Roman" w:hAnsi="Times New Roman" w:cs="Times New Roman"/>
          <w:sz w:val="24"/>
          <w:szCs w:val="24"/>
        </w:rPr>
      </w:pPr>
      <w:r w:rsidRPr="005652FB">
        <w:rPr>
          <w:rFonts w:ascii="Times New Roman" w:hAnsi="Times New Roman" w:cs="Times New Roman"/>
          <w:sz w:val="24"/>
          <w:szCs w:val="24"/>
        </w:rPr>
        <w:t>In the event that a conflict of interest should arise, the following actions must be adhered to:</w:t>
      </w:r>
    </w:p>
    <w:p w14:paraId="32A8175B" w14:textId="77777777" w:rsidR="005652FB" w:rsidRPr="005652FB" w:rsidRDefault="005652FB" w:rsidP="005652FB">
      <w:pPr>
        <w:pStyle w:val="ListParagraph"/>
        <w:tabs>
          <w:tab w:val="left" w:pos="1080"/>
        </w:tabs>
        <w:spacing w:after="0"/>
        <w:ind w:left="1440"/>
        <w:rPr>
          <w:rFonts w:ascii="Times New Roman" w:hAnsi="Times New Roman" w:cs="Times New Roman"/>
          <w:sz w:val="24"/>
          <w:szCs w:val="24"/>
        </w:rPr>
      </w:pPr>
    </w:p>
    <w:p w14:paraId="2360D070" w14:textId="7594C2B1" w:rsidR="000425BC" w:rsidRDefault="00952E1A" w:rsidP="00C15CED">
      <w:pPr>
        <w:pStyle w:val="ListParagraph"/>
        <w:numPr>
          <w:ilvl w:val="2"/>
          <w:numId w:val="1"/>
        </w:numPr>
        <w:spacing w:after="0"/>
        <w:ind w:left="1350" w:hanging="270"/>
        <w:rPr>
          <w:rFonts w:ascii="Times New Roman" w:hAnsi="Times New Roman" w:cs="Times New Roman"/>
          <w:sz w:val="24"/>
          <w:szCs w:val="24"/>
        </w:rPr>
      </w:pPr>
      <w:r w:rsidRPr="005652FB">
        <w:rPr>
          <w:rFonts w:ascii="Times New Roman" w:hAnsi="Times New Roman" w:cs="Times New Roman"/>
          <w:sz w:val="24"/>
          <w:szCs w:val="24"/>
        </w:rPr>
        <w:t>The conflict of interest shall be brought to the attention of the ASI Executive Committee (not including the member who has a conflict of interest) in which this committee shall recommend to the Board of Directors a course of action as described below.</w:t>
      </w:r>
    </w:p>
    <w:p w14:paraId="66FDE8D3" w14:textId="77777777" w:rsidR="005652FB" w:rsidRPr="005652FB" w:rsidRDefault="005652FB" w:rsidP="005652FB">
      <w:pPr>
        <w:pStyle w:val="ListParagraph"/>
        <w:spacing w:after="0"/>
        <w:ind w:left="1350"/>
        <w:rPr>
          <w:rFonts w:ascii="Times New Roman" w:hAnsi="Times New Roman" w:cs="Times New Roman"/>
          <w:sz w:val="24"/>
          <w:szCs w:val="24"/>
        </w:rPr>
      </w:pPr>
    </w:p>
    <w:p w14:paraId="542930A7" w14:textId="35D9CF7A" w:rsidR="000425BC" w:rsidRDefault="00952E1A" w:rsidP="00C15CED">
      <w:pPr>
        <w:pStyle w:val="ListParagraph"/>
        <w:numPr>
          <w:ilvl w:val="2"/>
          <w:numId w:val="1"/>
        </w:numPr>
        <w:spacing w:after="0"/>
        <w:ind w:left="1350" w:hanging="270"/>
        <w:rPr>
          <w:rFonts w:ascii="Times New Roman" w:hAnsi="Times New Roman" w:cs="Times New Roman"/>
          <w:sz w:val="24"/>
          <w:szCs w:val="24"/>
        </w:rPr>
      </w:pPr>
      <w:r w:rsidRPr="005652FB">
        <w:rPr>
          <w:rFonts w:ascii="Times New Roman" w:hAnsi="Times New Roman" w:cs="Times New Roman"/>
          <w:sz w:val="24"/>
          <w:szCs w:val="24"/>
        </w:rPr>
        <w:t xml:space="preserve"> The Board of Directors shall discuss the matter in an open session at a regular meeting</w:t>
      </w:r>
      <w:r w:rsidR="00237967" w:rsidRPr="005652FB">
        <w:rPr>
          <w:rFonts w:ascii="Times New Roman" w:hAnsi="Times New Roman" w:cs="Times New Roman"/>
          <w:sz w:val="24"/>
          <w:szCs w:val="24"/>
        </w:rPr>
        <w:t>, allowing all interested parties an explanation</w:t>
      </w:r>
      <w:r w:rsidRPr="005652FB">
        <w:rPr>
          <w:rFonts w:ascii="Times New Roman" w:hAnsi="Times New Roman" w:cs="Times New Roman"/>
          <w:sz w:val="24"/>
          <w:szCs w:val="24"/>
        </w:rPr>
        <w:t xml:space="preserve">. </w:t>
      </w:r>
    </w:p>
    <w:p w14:paraId="7FF95994" w14:textId="77777777" w:rsidR="005652FB" w:rsidRPr="005652FB" w:rsidRDefault="005652FB" w:rsidP="005652FB">
      <w:pPr>
        <w:spacing w:after="0"/>
        <w:rPr>
          <w:rFonts w:ascii="Times New Roman" w:hAnsi="Times New Roman" w:cs="Times New Roman"/>
          <w:sz w:val="24"/>
          <w:szCs w:val="24"/>
        </w:rPr>
      </w:pPr>
    </w:p>
    <w:p w14:paraId="4B3C59F3" w14:textId="4D6D2401" w:rsidR="000425BC" w:rsidRDefault="00952E1A" w:rsidP="00C15CED">
      <w:pPr>
        <w:pStyle w:val="ListParagraph"/>
        <w:numPr>
          <w:ilvl w:val="2"/>
          <w:numId w:val="1"/>
        </w:numPr>
        <w:spacing w:after="0"/>
        <w:ind w:left="1350" w:hanging="270"/>
        <w:rPr>
          <w:rFonts w:ascii="Times New Roman" w:hAnsi="Times New Roman" w:cs="Times New Roman"/>
          <w:sz w:val="24"/>
          <w:szCs w:val="24"/>
        </w:rPr>
      </w:pPr>
      <w:r w:rsidRPr="005652FB">
        <w:rPr>
          <w:rFonts w:ascii="Times New Roman" w:hAnsi="Times New Roman" w:cs="Times New Roman"/>
          <w:sz w:val="24"/>
          <w:szCs w:val="24"/>
        </w:rPr>
        <w:t xml:space="preserve"> The BoD will determine the validity of such transaction in pursuant with Section 89907 of the California Education Code.</w:t>
      </w:r>
    </w:p>
    <w:p w14:paraId="6F0B1480" w14:textId="77777777" w:rsidR="005652FB" w:rsidRPr="005652FB" w:rsidRDefault="005652FB" w:rsidP="005652FB">
      <w:pPr>
        <w:spacing w:after="0"/>
        <w:rPr>
          <w:rFonts w:ascii="Times New Roman" w:hAnsi="Times New Roman" w:cs="Times New Roman"/>
          <w:sz w:val="24"/>
          <w:szCs w:val="24"/>
        </w:rPr>
      </w:pPr>
    </w:p>
    <w:p w14:paraId="65538C9A" w14:textId="77777777" w:rsidR="000425BC" w:rsidRPr="005652FB" w:rsidRDefault="00952E1A" w:rsidP="00C15CED">
      <w:pPr>
        <w:pStyle w:val="ListParagraph"/>
        <w:numPr>
          <w:ilvl w:val="2"/>
          <w:numId w:val="1"/>
        </w:numPr>
        <w:spacing w:after="0"/>
        <w:ind w:left="1350" w:hanging="270"/>
        <w:rPr>
          <w:rFonts w:ascii="Times New Roman" w:hAnsi="Times New Roman" w:cs="Times New Roman"/>
          <w:sz w:val="24"/>
          <w:szCs w:val="24"/>
        </w:rPr>
      </w:pPr>
      <w:r w:rsidRPr="005652FB">
        <w:rPr>
          <w:rFonts w:ascii="Times New Roman" w:hAnsi="Times New Roman" w:cs="Times New Roman"/>
          <w:sz w:val="24"/>
          <w:szCs w:val="24"/>
        </w:rPr>
        <w:t xml:space="preserve"> The Board of Directors shall take action regarding the matter by a majority vote (not including the Director with the Conflict of Interest) as follows:</w:t>
      </w:r>
    </w:p>
    <w:p w14:paraId="5145DB2B" w14:textId="183BFD72" w:rsidR="000425BC" w:rsidRPr="005652FB" w:rsidRDefault="00952E1A" w:rsidP="00C15CED">
      <w:pPr>
        <w:pStyle w:val="ListParagraph"/>
        <w:numPr>
          <w:ilvl w:val="3"/>
          <w:numId w:val="1"/>
        </w:numPr>
        <w:tabs>
          <w:tab w:val="left" w:pos="1890"/>
        </w:tabs>
        <w:spacing w:after="0"/>
        <w:ind w:hanging="1080"/>
        <w:rPr>
          <w:rFonts w:ascii="Times New Roman" w:hAnsi="Times New Roman" w:cs="Times New Roman"/>
          <w:sz w:val="24"/>
          <w:szCs w:val="24"/>
        </w:rPr>
      </w:pPr>
      <w:r w:rsidRPr="005652FB">
        <w:rPr>
          <w:rFonts w:ascii="Times New Roman" w:hAnsi="Times New Roman" w:cs="Times New Roman"/>
          <w:sz w:val="24"/>
          <w:szCs w:val="24"/>
        </w:rPr>
        <w:t xml:space="preserve">Removal of the person with the conflict of interest </w:t>
      </w:r>
    </w:p>
    <w:p w14:paraId="7FF5D7AF" w14:textId="77777777" w:rsidR="000425BC" w:rsidRPr="005652FB" w:rsidRDefault="00952E1A" w:rsidP="00C15CED">
      <w:pPr>
        <w:pStyle w:val="ListParagraph"/>
        <w:numPr>
          <w:ilvl w:val="3"/>
          <w:numId w:val="1"/>
        </w:numPr>
        <w:spacing w:after="0"/>
        <w:ind w:left="1890" w:hanging="90"/>
        <w:rPr>
          <w:rFonts w:ascii="Times New Roman" w:hAnsi="Times New Roman" w:cs="Times New Roman"/>
          <w:sz w:val="24"/>
          <w:szCs w:val="24"/>
        </w:rPr>
      </w:pPr>
      <w:r w:rsidRPr="005652FB">
        <w:rPr>
          <w:rFonts w:ascii="Times New Roman" w:hAnsi="Times New Roman" w:cs="Times New Roman"/>
          <w:sz w:val="24"/>
          <w:szCs w:val="24"/>
        </w:rPr>
        <w:t>Recession of transactions</w:t>
      </w:r>
    </w:p>
    <w:p w14:paraId="15605754" w14:textId="77777777" w:rsidR="000425BC" w:rsidRPr="005652FB" w:rsidRDefault="00952E1A" w:rsidP="00C15CED">
      <w:pPr>
        <w:pStyle w:val="ListParagraph"/>
        <w:numPr>
          <w:ilvl w:val="3"/>
          <w:numId w:val="1"/>
        </w:numPr>
        <w:spacing w:after="0"/>
        <w:ind w:left="1890" w:hanging="90"/>
        <w:rPr>
          <w:rFonts w:ascii="Times New Roman" w:hAnsi="Times New Roman" w:cs="Times New Roman"/>
          <w:sz w:val="24"/>
          <w:szCs w:val="24"/>
        </w:rPr>
      </w:pPr>
      <w:r w:rsidRPr="005652FB">
        <w:rPr>
          <w:rFonts w:ascii="Times New Roman" w:hAnsi="Times New Roman" w:cs="Times New Roman"/>
          <w:sz w:val="24"/>
          <w:szCs w:val="24"/>
        </w:rPr>
        <w:t>Other action deemed appropriate by the BoD in consultation with ASI General Counsel</w:t>
      </w:r>
    </w:p>
    <w:p w14:paraId="2C02E3A5" w14:textId="77777777" w:rsidR="00F66DB5" w:rsidRPr="005652FB" w:rsidRDefault="00F66DB5" w:rsidP="00952E1A">
      <w:pPr>
        <w:spacing w:after="0"/>
        <w:rPr>
          <w:rFonts w:ascii="Times New Roman" w:hAnsi="Times New Roman" w:cs="Times New Roman"/>
          <w:sz w:val="24"/>
          <w:szCs w:val="24"/>
        </w:rPr>
      </w:pPr>
      <w:r w:rsidRPr="005652FB">
        <w:rPr>
          <w:rFonts w:ascii="Times New Roman" w:hAnsi="Times New Roman" w:cs="Times New Roman"/>
          <w:sz w:val="24"/>
          <w:szCs w:val="24"/>
        </w:rPr>
        <w:t xml:space="preserve"> </w:t>
      </w:r>
    </w:p>
    <w:p w14:paraId="05E3F847" w14:textId="77777777" w:rsidR="00F66DB5" w:rsidRPr="005652FB" w:rsidRDefault="00F66DB5" w:rsidP="00952E1A">
      <w:pPr>
        <w:spacing w:after="0"/>
        <w:rPr>
          <w:rFonts w:ascii="Times New Roman" w:hAnsi="Times New Roman" w:cs="Times New Roman"/>
          <w:sz w:val="24"/>
          <w:szCs w:val="24"/>
        </w:rPr>
      </w:pPr>
    </w:p>
    <w:p w14:paraId="15B86C46" w14:textId="77777777" w:rsidR="00952E1A" w:rsidRPr="005652FB" w:rsidRDefault="0076442D" w:rsidP="00952E1A">
      <w:pPr>
        <w:spacing w:after="0"/>
        <w:rPr>
          <w:rFonts w:ascii="Times New Roman" w:hAnsi="Times New Roman" w:cs="Times New Roman"/>
          <w:b/>
          <w:i/>
          <w:sz w:val="24"/>
          <w:szCs w:val="24"/>
        </w:rPr>
      </w:pPr>
      <w:r w:rsidRPr="005652FB">
        <w:rPr>
          <w:rFonts w:ascii="Times New Roman" w:hAnsi="Times New Roman" w:cs="Times New Roman"/>
          <w:b/>
          <w:i/>
          <w:sz w:val="24"/>
          <w:szCs w:val="24"/>
        </w:rPr>
        <w:t>Approved with revisions per BD 01-18 | 04/17/2018</w:t>
      </w:r>
    </w:p>
    <w:p w14:paraId="5F1E80E9" w14:textId="1DAD10B9" w:rsidR="00952E1A" w:rsidRPr="005652FB" w:rsidRDefault="006C10AF" w:rsidP="00952E1A">
      <w:pPr>
        <w:spacing w:after="0"/>
        <w:rPr>
          <w:rFonts w:ascii="Times New Roman" w:hAnsi="Times New Roman" w:cs="Times New Roman"/>
          <w:b/>
          <w:i/>
          <w:sz w:val="24"/>
          <w:szCs w:val="24"/>
        </w:rPr>
      </w:pPr>
      <w:r w:rsidRPr="005652FB">
        <w:rPr>
          <w:rFonts w:ascii="Times New Roman" w:hAnsi="Times New Roman" w:cs="Times New Roman"/>
          <w:b/>
          <w:i/>
          <w:sz w:val="24"/>
          <w:szCs w:val="24"/>
        </w:rPr>
        <w:t>Approved with revisions per BD 074-94 | 05/31/1994</w:t>
      </w:r>
    </w:p>
    <w:p w14:paraId="13673DF6" w14:textId="71771A1A" w:rsidR="002D0759" w:rsidRPr="005652FB" w:rsidRDefault="002D0759" w:rsidP="00952E1A">
      <w:pPr>
        <w:spacing w:after="0"/>
        <w:rPr>
          <w:rFonts w:ascii="Times New Roman" w:hAnsi="Times New Roman" w:cs="Times New Roman"/>
          <w:b/>
          <w:i/>
          <w:sz w:val="24"/>
          <w:szCs w:val="24"/>
        </w:rPr>
      </w:pPr>
      <w:r w:rsidRPr="005652FB">
        <w:rPr>
          <w:rFonts w:ascii="Times New Roman" w:hAnsi="Times New Roman" w:cs="Times New Roman"/>
          <w:b/>
          <w:i/>
          <w:sz w:val="24"/>
          <w:szCs w:val="24"/>
        </w:rPr>
        <w:t>Approved with revisions per BD 60-20 | 05/12/2020</w:t>
      </w:r>
    </w:p>
    <w:p w14:paraId="30444F6D" w14:textId="30ACCA8E" w:rsidR="00C15CED" w:rsidRPr="005652FB" w:rsidRDefault="00C15CED" w:rsidP="006C10AF">
      <w:pPr>
        <w:spacing w:after="0"/>
        <w:rPr>
          <w:rFonts w:ascii="Times New Roman" w:hAnsi="Times New Roman" w:cs="Times New Roman"/>
          <w:b/>
          <w:sz w:val="24"/>
          <w:szCs w:val="24"/>
        </w:rPr>
      </w:pPr>
    </w:p>
    <w:p w14:paraId="6FE370D7" w14:textId="036CDE59" w:rsidR="002D0759" w:rsidRPr="005652FB" w:rsidRDefault="002D0759" w:rsidP="006C10AF">
      <w:pPr>
        <w:spacing w:after="0"/>
        <w:rPr>
          <w:rFonts w:ascii="Times New Roman" w:hAnsi="Times New Roman" w:cs="Times New Roman"/>
          <w:b/>
          <w:sz w:val="24"/>
          <w:szCs w:val="24"/>
        </w:rPr>
      </w:pPr>
    </w:p>
    <w:p w14:paraId="029AA1BA" w14:textId="013B0230" w:rsidR="002D0759" w:rsidRPr="005652FB" w:rsidRDefault="002D0759" w:rsidP="006C10AF">
      <w:pPr>
        <w:spacing w:after="0"/>
        <w:rPr>
          <w:rFonts w:ascii="Times New Roman" w:hAnsi="Times New Roman" w:cs="Times New Roman"/>
          <w:b/>
          <w:sz w:val="24"/>
          <w:szCs w:val="24"/>
        </w:rPr>
      </w:pPr>
    </w:p>
    <w:p w14:paraId="4FCFA5F5" w14:textId="6C1E9385" w:rsidR="002D0759" w:rsidRPr="005652FB" w:rsidRDefault="002D0759" w:rsidP="006C10AF">
      <w:pPr>
        <w:spacing w:after="0"/>
        <w:rPr>
          <w:rFonts w:ascii="Times New Roman" w:hAnsi="Times New Roman" w:cs="Times New Roman"/>
          <w:b/>
          <w:sz w:val="24"/>
          <w:szCs w:val="24"/>
        </w:rPr>
      </w:pPr>
    </w:p>
    <w:p w14:paraId="6C0E3526" w14:textId="7819D8EE" w:rsidR="002D0759" w:rsidRPr="005652FB" w:rsidRDefault="002D0759" w:rsidP="006C10AF">
      <w:pPr>
        <w:spacing w:after="0"/>
        <w:rPr>
          <w:rFonts w:ascii="Times New Roman" w:hAnsi="Times New Roman" w:cs="Times New Roman"/>
          <w:b/>
          <w:sz w:val="24"/>
          <w:szCs w:val="24"/>
        </w:rPr>
      </w:pPr>
    </w:p>
    <w:p w14:paraId="501A57F4" w14:textId="77777777" w:rsidR="002D0759" w:rsidRPr="005652FB" w:rsidRDefault="002D0759" w:rsidP="006C10AF">
      <w:pPr>
        <w:spacing w:after="0"/>
        <w:rPr>
          <w:rFonts w:ascii="Times New Roman" w:hAnsi="Times New Roman" w:cs="Times New Roman"/>
          <w:b/>
          <w:sz w:val="24"/>
          <w:szCs w:val="24"/>
        </w:rPr>
      </w:pPr>
    </w:p>
    <w:p w14:paraId="47A7C7D6" w14:textId="5B24E242" w:rsidR="006C10AF" w:rsidRPr="005652FB" w:rsidRDefault="002D0759" w:rsidP="002D0759">
      <w:pPr>
        <w:spacing w:after="0"/>
        <w:jc w:val="center"/>
        <w:rPr>
          <w:rFonts w:ascii="Times New Roman" w:hAnsi="Times New Roman" w:cs="Times New Roman"/>
          <w:b/>
          <w:sz w:val="24"/>
          <w:szCs w:val="24"/>
        </w:rPr>
      </w:pPr>
      <w:r w:rsidRPr="005652FB">
        <w:rPr>
          <w:rFonts w:ascii="Times New Roman" w:hAnsi="Times New Roman" w:cs="Times New Roman"/>
          <w:b/>
          <w:noProof/>
          <w:sz w:val="24"/>
          <w:szCs w:val="24"/>
        </w:rPr>
        <w:lastRenderedPageBreak/>
        <w:drawing>
          <wp:inline distT="0" distB="0" distL="0" distR="0" wp14:anchorId="3108F604" wp14:editId="6AB203F4">
            <wp:extent cx="5764192" cy="609047"/>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i logo long.jpg"/>
                    <pic:cNvPicPr/>
                  </pic:nvPicPr>
                  <pic:blipFill>
                    <a:blip r:embed="rId10">
                      <a:extLst>
                        <a:ext uri="{28A0092B-C50C-407E-A947-70E740481C1C}">
                          <a14:useLocalDpi xmlns:a14="http://schemas.microsoft.com/office/drawing/2010/main" val="0"/>
                        </a:ext>
                      </a:extLst>
                    </a:blip>
                    <a:stretch>
                      <a:fillRect/>
                    </a:stretch>
                  </pic:blipFill>
                  <pic:spPr>
                    <a:xfrm>
                      <a:off x="0" y="0"/>
                      <a:ext cx="5889734" cy="622312"/>
                    </a:xfrm>
                    <a:prstGeom prst="rect">
                      <a:avLst/>
                    </a:prstGeom>
                  </pic:spPr>
                </pic:pic>
              </a:graphicData>
            </a:graphic>
          </wp:inline>
        </w:drawing>
      </w:r>
    </w:p>
    <w:p w14:paraId="42FD8402" w14:textId="77777777" w:rsidR="002D0759" w:rsidRPr="005652FB" w:rsidRDefault="002D0759" w:rsidP="00952E1A">
      <w:pPr>
        <w:spacing w:after="0"/>
        <w:jc w:val="center"/>
        <w:rPr>
          <w:rFonts w:ascii="Times New Roman" w:hAnsi="Times New Roman" w:cs="Times New Roman"/>
          <w:b/>
          <w:sz w:val="24"/>
          <w:szCs w:val="24"/>
        </w:rPr>
      </w:pPr>
    </w:p>
    <w:p w14:paraId="21AC42BF" w14:textId="77777777" w:rsidR="002D0759" w:rsidRPr="005652FB" w:rsidRDefault="002D0759" w:rsidP="00952E1A">
      <w:pPr>
        <w:spacing w:after="0"/>
        <w:jc w:val="center"/>
        <w:rPr>
          <w:rFonts w:ascii="Times New Roman" w:hAnsi="Times New Roman" w:cs="Times New Roman"/>
          <w:b/>
          <w:sz w:val="24"/>
          <w:szCs w:val="24"/>
        </w:rPr>
      </w:pPr>
    </w:p>
    <w:p w14:paraId="0AAA4246" w14:textId="12BE1805" w:rsidR="00F66DB5" w:rsidRPr="005652FB" w:rsidRDefault="00F66DB5" w:rsidP="00952E1A">
      <w:pPr>
        <w:spacing w:after="0"/>
        <w:jc w:val="center"/>
        <w:rPr>
          <w:rFonts w:ascii="Times New Roman" w:hAnsi="Times New Roman" w:cs="Times New Roman"/>
          <w:b/>
          <w:sz w:val="24"/>
          <w:szCs w:val="24"/>
        </w:rPr>
      </w:pPr>
      <w:r w:rsidRPr="005652FB">
        <w:rPr>
          <w:rFonts w:ascii="Times New Roman" w:hAnsi="Times New Roman" w:cs="Times New Roman"/>
          <w:b/>
          <w:sz w:val="24"/>
          <w:szCs w:val="24"/>
        </w:rPr>
        <w:t>Conflict of Interest Policy – Statement of Acknowledgement</w:t>
      </w:r>
    </w:p>
    <w:p w14:paraId="34D8EFCE" w14:textId="77777777" w:rsidR="00F66DB5" w:rsidRPr="005652FB" w:rsidRDefault="00F66DB5" w:rsidP="00952E1A">
      <w:pPr>
        <w:spacing w:after="0"/>
        <w:rPr>
          <w:rFonts w:ascii="Times New Roman" w:hAnsi="Times New Roman" w:cs="Times New Roman"/>
          <w:sz w:val="24"/>
          <w:szCs w:val="24"/>
        </w:rPr>
      </w:pPr>
    </w:p>
    <w:p w14:paraId="01749425" w14:textId="3D8A6599" w:rsidR="00F66DB5" w:rsidRPr="005652FB" w:rsidRDefault="00F66DB5" w:rsidP="00952E1A">
      <w:pPr>
        <w:spacing w:after="0"/>
        <w:rPr>
          <w:rFonts w:ascii="Times New Roman" w:hAnsi="Times New Roman" w:cs="Times New Roman"/>
          <w:sz w:val="24"/>
          <w:szCs w:val="24"/>
        </w:rPr>
      </w:pPr>
      <w:r w:rsidRPr="005652FB">
        <w:rPr>
          <w:rFonts w:ascii="Times New Roman" w:hAnsi="Times New Roman" w:cs="Times New Roman"/>
          <w:sz w:val="24"/>
          <w:szCs w:val="24"/>
        </w:rPr>
        <w:t>I have read, understood, and agree to abide by the C</w:t>
      </w:r>
      <w:r w:rsidR="00952E1A" w:rsidRPr="005652FB">
        <w:rPr>
          <w:rFonts w:ascii="Times New Roman" w:hAnsi="Times New Roman" w:cs="Times New Roman"/>
          <w:sz w:val="24"/>
          <w:szCs w:val="24"/>
        </w:rPr>
        <w:t xml:space="preserve">onflict of Interest Policy. </w:t>
      </w:r>
      <w:r w:rsidRPr="005652FB">
        <w:rPr>
          <w:rFonts w:ascii="Times New Roman" w:hAnsi="Times New Roman" w:cs="Times New Roman"/>
          <w:sz w:val="24"/>
          <w:szCs w:val="24"/>
        </w:rPr>
        <w:t>I understand that a conflict of interest can apply to</w:t>
      </w:r>
      <w:r w:rsidR="005F2408" w:rsidRPr="005652FB">
        <w:rPr>
          <w:rFonts w:ascii="Times New Roman" w:hAnsi="Times New Roman" w:cs="Times New Roman"/>
          <w:sz w:val="24"/>
          <w:szCs w:val="24"/>
        </w:rPr>
        <w:t xml:space="preserve"> on and</w:t>
      </w:r>
      <w:r w:rsidRPr="005652FB">
        <w:rPr>
          <w:rFonts w:ascii="Times New Roman" w:hAnsi="Times New Roman" w:cs="Times New Roman"/>
          <w:sz w:val="24"/>
          <w:szCs w:val="24"/>
        </w:rPr>
        <w:t xml:space="preserve"> off-campus groups that do business with ASI, and that this policy does not just apply to on-campus groups’ dealings with ASI.  I also agree that I must declare any conflict of interest prior to any ASI Board of Directors action or any action/function of an ASI entity. </w:t>
      </w:r>
    </w:p>
    <w:p w14:paraId="70640EE7" w14:textId="77777777" w:rsidR="00F66DB5" w:rsidRPr="005652FB" w:rsidRDefault="00F66DB5" w:rsidP="00952E1A">
      <w:pPr>
        <w:spacing w:after="0"/>
        <w:rPr>
          <w:rFonts w:ascii="Times New Roman" w:hAnsi="Times New Roman" w:cs="Times New Roman"/>
          <w:sz w:val="24"/>
          <w:szCs w:val="24"/>
        </w:rPr>
      </w:pPr>
    </w:p>
    <w:p w14:paraId="499CAE5A" w14:textId="77777777" w:rsidR="00F66DB5" w:rsidRPr="005652FB" w:rsidRDefault="00F66DB5" w:rsidP="00952E1A">
      <w:pPr>
        <w:spacing w:after="0"/>
        <w:rPr>
          <w:rFonts w:ascii="Times New Roman" w:hAnsi="Times New Roman" w:cs="Times New Roman"/>
          <w:sz w:val="24"/>
          <w:szCs w:val="24"/>
        </w:rPr>
      </w:pPr>
    </w:p>
    <w:p w14:paraId="1AD9906F" w14:textId="77777777" w:rsidR="00F66DB5" w:rsidRPr="005652FB" w:rsidRDefault="00952E1A" w:rsidP="00952E1A">
      <w:pPr>
        <w:spacing w:after="0"/>
        <w:rPr>
          <w:rFonts w:ascii="Times New Roman" w:hAnsi="Times New Roman" w:cs="Times New Roman"/>
          <w:sz w:val="24"/>
          <w:szCs w:val="24"/>
        </w:rPr>
      </w:pPr>
      <w:r w:rsidRPr="005652FB">
        <w:rPr>
          <w:rFonts w:ascii="Times New Roman" w:hAnsi="Times New Roman" w:cs="Times New Roman"/>
          <w:sz w:val="24"/>
          <w:szCs w:val="24"/>
        </w:rPr>
        <w:t>Signature</w:t>
      </w:r>
      <w:r w:rsidR="00F66DB5" w:rsidRPr="005652FB">
        <w:rPr>
          <w:rFonts w:ascii="Times New Roman" w:hAnsi="Times New Roman" w:cs="Times New Roman"/>
          <w:sz w:val="24"/>
          <w:szCs w:val="24"/>
        </w:rPr>
        <w:t>: ____________________________</w:t>
      </w:r>
      <w:r w:rsidRPr="005652FB">
        <w:rPr>
          <w:rFonts w:ascii="Times New Roman" w:hAnsi="Times New Roman" w:cs="Times New Roman"/>
          <w:sz w:val="24"/>
          <w:szCs w:val="24"/>
        </w:rPr>
        <w:t>____</w:t>
      </w:r>
      <w:r w:rsidR="00F66DB5" w:rsidRPr="005652FB">
        <w:rPr>
          <w:rFonts w:ascii="Times New Roman" w:hAnsi="Times New Roman" w:cs="Times New Roman"/>
          <w:sz w:val="24"/>
          <w:szCs w:val="24"/>
        </w:rPr>
        <w:t xml:space="preserve">_____  </w:t>
      </w:r>
      <w:r w:rsidRPr="005652FB">
        <w:rPr>
          <w:rFonts w:ascii="Times New Roman" w:hAnsi="Times New Roman" w:cs="Times New Roman"/>
          <w:sz w:val="24"/>
          <w:szCs w:val="24"/>
        </w:rPr>
        <w:t xml:space="preserve">                                          </w:t>
      </w:r>
      <w:r w:rsidR="00F66DB5" w:rsidRPr="005652FB">
        <w:rPr>
          <w:rFonts w:ascii="Times New Roman" w:hAnsi="Times New Roman" w:cs="Times New Roman"/>
          <w:sz w:val="24"/>
          <w:szCs w:val="24"/>
        </w:rPr>
        <w:t>Date: _________________</w:t>
      </w:r>
    </w:p>
    <w:p w14:paraId="2786AEB8" w14:textId="77777777" w:rsidR="00F66DB5" w:rsidRPr="005652FB" w:rsidRDefault="00F66DB5" w:rsidP="00952E1A">
      <w:pPr>
        <w:spacing w:after="0"/>
        <w:rPr>
          <w:rFonts w:ascii="Times New Roman" w:hAnsi="Times New Roman" w:cs="Times New Roman"/>
          <w:sz w:val="24"/>
          <w:szCs w:val="24"/>
        </w:rPr>
      </w:pPr>
    </w:p>
    <w:p w14:paraId="74E98BC0" w14:textId="77777777" w:rsidR="00F66DB5" w:rsidRPr="005652FB" w:rsidRDefault="00F66DB5" w:rsidP="00952E1A">
      <w:pPr>
        <w:spacing w:after="0"/>
        <w:rPr>
          <w:rFonts w:ascii="Times New Roman" w:hAnsi="Times New Roman" w:cs="Times New Roman"/>
          <w:sz w:val="24"/>
          <w:szCs w:val="24"/>
        </w:rPr>
      </w:pPr>
      <w:r w:rsidRPr="005652FB">
        <w:rPr>
          <w:rFonts w:ascii="Times New Roman" w:hAnsi="Times New Roman" w:cs="Times New Roman"/>
          <w:sz w:val="24"/>
          <w:szCs w:val="24"/>
        </w:rPr>
        <w:t>Printed Name: ________________________</w:t>
      </w:r>
      <w:r w:rsidR="00952E1A" w:rsidRPr="005652FB">
        <w:rPr>
          <w:rFonts w:ascii="Times New Roman" w:hAnsi="Times New Roman" w:cs="Times New Roman"/>
          <w:sz w:val="24"/>
          <w:szCs w:val="24"/>
        </w:rPr>
        <w:t>_____</w:t>
      </w:r>
      <w:r w:rsidRPr="005652FB">
        <w:rPr>
          <w:rFonts w:ascii="Times New Roman" w:hAnsi="Times New Roman" w:cs="Times New Roman"/>
          <w:sz w:val="24"/>
          <w:szCs w:val="24"/>
        </w:rPr>
        <w:t>_____</w:t>
      </w:r>
    </w:p>
    <w:p w14:paraId="3EA34CD2" w14:textId="77777777" w:rsidR="00F66DB5" w:rsidRPr="005652FB" w:rsidRDefault="00F66DB5" w:rsidP="00952E1A">
      <w:pPr>
        <w:spacing w:after="0"/>
        <w:rPr>
          <w:rFonts w:ascii="Times New Roman" w:hAnsi="Times New Roman" w:cs="Times New Roman"/>
          <w:sz w:val="24"/>
          <w:szCs w:val="24"/>
        </w:rPr>
      </w:pPr>
    </w:p>
    <w:p w14:paraId="7A056189" w14:textId="77777777" w:rsidR="002D0759" w:rsidRPr="005652FB" w:rsidRDefault="002D0759" w:rsidP="00952E1A">
      <w:pPr>
        <w:spacing w:after="0"/>
        <w:rPr>
          <w:rFonts w:ascii="Times New Roman" w:hAnsi="Times New Roman" w:cs="Times New Roman"/>
          <w:sz w:val="24"/>
          <w:szCs w:val="24"/>
        </w:rPr>
      </w:pPr>
    </w:p>
    <w:p w14:paraId="19C6E8BC" w14:textId="68896570" w:rsidR="00F66DB5" w:rsidRPr="005652FB" w:rsidRDefault="00F66DB5" w:rsidP="00952E1A">
      <w:pPr>
        <w:spacing w:after="0"/>
        <w:rPr>
          <w:rFonts w:ascii="Times New Roman" w:hAnsi="Times New Roman" w:cs="Times New Roman"/>
          <w:sz w:val="24"/>
          <w:szCs w:val="24"/>
        </w:rPr>
      </w:pPr>
      <w:r w:rsidRPr="005652FB">
        <w:rPr>
          <w:rFonts w:ascii="Times New Roman" w:hAnsi="Times New Roman" w:cs="Times New Roman"/>
          <w:sz w:val="24"/>
          <w:szCs w:val="24"/>
        </w:rPr>
        <w:t xml:space="preserve">Please list below all on-campus organization(s) of California State University, San Bernardino that you are currently involved with and your position(s) in the organization(s).  Also list any off-campus organizations that you are currently involved with that has the possibility of involvement </w:t>
      </w:r>
    </w:p>
    <w:p w14:paraId="7EDB42F8" w14:textId="77777777" w:rsidR="00F66DB5" w:rsidRPr="005652FB" w:rsidRDefault="00F66DB5" w:rsidP="00952E1A">
      <w:pPr>
        <w:spacing w:after="0"/>
        <w:rPr>
          <w:rFonts w:ascii="Times New Roman" w:hAnsi="Times New Roman" w:cs="Times New Roman"/>
          <w:sz w:val="24"/>
          <w:szCs w:val="24"/>
        </w:rPr>
      </w:pPr>
      <w:r w:rsidRPr="005652FB">
        <w:rPr>
          <w:rFonts w:ascii="Times New Roman" w:hAnsi="Times New Roman" w:cs="Times New Roman"/>
          <w:sz w:val="24"/>
          <w:szCs w:val="24"/>
        </w:rPr>
        <w:tab/>
      </w:r>
    </w:p>
    <w:p w14:paraId="3CA519A8" w14:textId="77777777" w:rsidR="00F66DB5" w:rsidRPr="005652FB" w:rsidRDefault="00F66DB5" w:rsidP="00952E1A">
      <w:pPr>
        <w:spacing w:after="0"/>
        <w:rPr>
          <w:rFonts w:ascii="Times New Roman" w:hAnsi="Times New Roman" w:cs="Times New Roman"/>
          <w:b/>
          <w:sz w:val="24"/>
          <w:szCs w:val="24"/>
        </w:rPr>
      </w:pPr>
      <w:r w:rsidRPr="005652FB">
        <w:rPr>
          <w:rFonts w:ascii="Times New Roman" w:hAnsi="Times New Roman" w:cs="Times New Roman"/>
          <w:b/>
          <w:sz w:val="24"/>
          <w:szCs w:val="24"/>
        </w:rPr>
        <w:t>Organization:</w:t>
      </w:r>
      <w:r w:rsidRPr="005652FB">
        <w:rPr>
          <w:rFonts w:ascii="Times New Roman" w:hAnsi="Times New Roman" w:cs="Times New Roman"/>
          <w:b/>
          <w:sz w:val="24"/>
          <w:szCs w:val="24"/>
        </w:rPr>
        <w:tab/>
      </w:r>
      <w:r w:rsidRPr="005652FB">
        <w:rPr>
          <w:rFonts w:ascii="Times New Roman" w:hAnsi="Times New Roman" w:cs="Times New Roman"/>
          <w:b/>
          <w:sz w:val="24"/>
          <w:szCs w:val="24"/>
        </w:rPr>
        <w:tab/>
      </w:r>
      <w:r w:rsidRPr="005652FB">
        <w:rPr>
          <w:rFonts w:ascii="Times New Roman" w:hAnsi="Times New Roman" w:cs="Times New Roman"/>
          <w:b/>
          <w:sz w:val="24"/>
          <w:szCs w:val="24"/>
        </w:rPr>
        <w:tab/>
      </w:r>
      <w:r w:rsidRPr="005652FB">
        <w:rPr>
          <w:rFonts w:ascii="Times New Roman" w:hAnsi="Times New Roman" w:cs="Times New Roman"/>
          <w:b/>
          <w:sz w:val="24"/>
          <w:szCs w:val="24"/>
        </w:rPr>
        <w:tab/>
      </w:r>
      <w:r w:rsidRPr="005652FB">
        <w:rPr>
          <w:rFonts w:ascii="Times New Roman" w:hAnsi="Times New Roman" w:cs="Times New Roman"/>
          <w:b/>
          <w:sz w:val="24"/>
          <w:szCs w:val="24"/>
        </w:rPr>
        <w:tab/>
        <w:t xml:space="preserve">                     Position (if applicable):</w:t>
      </w:r>
    </w:p>
    <w:p w14:paraId="24D61BB9" w14:textId="77777777" w:rsidR="00952E1A" w:rsidRPr="005652FB" w:rsidRDefault="00952E1A" w:rsidP="00952E1A">
      <w:pPr>
        <w:spacing w:after="0"/>
        <w:rPr>
          <w:rFonts w:ascii="Times New Roman" w:hAnsi="Times New Roman" w:cs="Times New Roman"/>
          <w:b/>
          <w:sz w:val="24"/>
          <w:szCs w:val="24"/>
        </w:rPr>
      </w:pPr>
    </w:p>
    <w:p w14:paraId="44F24BF1" w14:textId="77777777" w:rsidR="00F66DB5" w:rsidRPr="005652FB" w:rsidRDefault="00F66DB5" w:rsidP="009D76B3">
      <w:pPr>
        <w:spacing w:after="0" w:line="480" w:lineRule="auto"/>
        <w:rPr>
          <w:rFonts w:ascii="Times New Roman" w:hAnsi="Times New Roman" w:cs="Times New Roman"/>
          <w:sz w:val="24"/>
          <w:szCs w:val="24"/>
        </w:rPr>
      </w:pPr>
      <w:r w:rsidRPr="005652FB">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E583E2F" w14:textId="77777777" w:rsidR="008D51B2" w:rsidRPr="005652FB" w:rsidRDefault="008D51B2" w:rsidP="00952E1A">
      <w:pPr>
        <w:spacing w:after="0"/>
        <w:rPr>
          <w:rFonts w:ascii="Times New Roman" w:hAnsi="Times New Roman" w:cs="Times New Roman"/>
          <w:sz w:val="24"/>
          <w:szCs w:val="24"/>
        </w:rPr>
      </w:pPr>
    </w:p>
    <w:sectPr w:rsidR="008D51B2" w:rsidRPr="005652FB" w:rsidSect="002D0759">
      <w:footerReference w:type="default" r:id="rId11"/>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9617E" w14:textId="77777777" w:rsidR="008D3F68" w:rsidRDefault="008D3F68" w:rsidP="00952E1A">
      <w:pPr>
        <w:spacing w:after="0" w:line="240" w:lineRule="auto"/>
      </w:pPr>
      <w:r>
        <w:separator/>
      </w:r>
    </w:p>
  </w:endnote>
  <w:endnote w:type="continuationSeparator" w:id="0">
    <w:p w14:paraId="1813B930" w14:textId="77777777" w:rsidR="008D3F68" w:rsidRDefault="008D3F68" w:rsidP="0095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377026"/>
      <w:docPartObj>
        <w:docPartGallery w:val="Page Numbers (Bottom of Page)"/>
        <w:docPartUnique/>
      </w:docPartObj>
    </w:sdtPr>
    <w:sdtEndPr>
      <w:rPr>
        <w:noProof/>
      </w:rPr>
    </w:sdtEndPr>
    <w:sdtContent>
      <w:p w14:paraId="53B998DC" w14:textId="77777777" w:rsidR="00952E1A" w:rsidRDefault="00952E1A">
        <w:pPr>
          <w:pStyle w:val="Footer"/>
          <w:jc w:val="center"/>
        </w:pPr>
        <w:r>
          <w:fldChar w:fldCharType="begin"/>
        </w:r>
        <w:r>
          <w:instrText xml:space="preserve"> PAGE   \* MERGEFORMAT </w:instrText>
        </w:r>
        <w:r>
          <w:fldChar w:fldCharType="separate"/>
        </w:r>
        <w:r w:rsidR="00F64C16">
          <w:rPr>
            <w:noProof/>
          </w:rPr>
          <w:t>1</w:t>
        </w:r>
        <w:r>
          <w:rPr>
            <w:noProof/>
          </w:rPr>
          <w:fldChar w:fldCharType="end"/>
        </w:r>
      </w:p>
    </w:sdtContent>
  </w:sdt>
  <w:p w14:paraId="122A226A" w14:textId="77777777" w:rsidR="00952E1A" w:rsidRDefault="00952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AFF8E" w14:textId="77777777" w:rsidR="008D3F68" w:rsidRDefault="008D3F68" w:rsidP="00952E1A">
      <w:pPr>
        <w:spacing w:after="0" w:line="240" w:lineRule="auto"/>
      </w:pPr>
      <w:r>
        <w:separator/>
      </w:r>
    </w:p>
  </w:footnote>
  <w:footnote w:type="continuationSeparator" w:id="0">
    <w:p w14:paraId="49C4D7B4" w14:textId="77777777" w:rsidR="008D3F68" w:rsidRDefault="008D3F68" w:rsidP="00952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22DC3"/>
    <w:multiLevelType w:val="hybridMultilevel"/>
    <w:tmpl w:val="244CEDE6"/>
    <w:lvl w:ilvl="0" w:tplc="244252E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B5"/>
    <w:rsid w:val="000425BC"/>
    <w:rsid w:val="00237967"/>
    <w:rsid w:val="002D0759"/>
    <w:rsid w:val="004B21F7"/>
    <w:rsid w:val="005652FB"/>
    <w:rsid w:val="005F2408"/>
    <w:rsid w:val="006702D5"/>
    <w:rsid w:val="006C10AF"/>
    <w:rsid w:val="00704396"/>
    <w:rsid w:val="0076442D"/>
    <w:rsid w:val="008D3F68"/>
    <w:rsid w:val="008D51B2"/>
    <w:rsid w:val="00952E1A"/>
    <w:rsid w:val="009D76B3"/>
    <w:rsid w:val="00AB435D"/>
    <w:rsid w:val="00BF25D0"/>
    <w:rsid w:val="00C15CED"/>
    <w:rsid w:val="00C957E0"/>
    <w:rsid w:val="00D65FB3"/>
    <w:rsid w:val="00F56CB9"/>
    <w:rsid w:val="00F64C16"/>
    <w:rsid w:val="00F66DB5"/>
    <w:rsid w:val="00FF4E2B"/>
    <w:rsid w:val="1CA12758"/>
    <w:rsid w:val="244EA61E"/>
    <w:rsid w:val="257858E5"/>
    <w:rsid w:val="3850D999"/>
    <w:rsid w:val="43DA15A6"/>
    <w:rsid w:val="519A488D"/>
    <w:rsid w:val="56EA0680"/>
    <w:rsid w:val="5A818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E441D"/>
  <w15:chartTrackingRefBased/>
  <w15:docId w15:val="{407979A9-F6F1-48D4-83EE-3319009C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DB5"/>
    <w:pPr>
      <w:ind w:left="720"/>
      <w:contextualSpacing/>
    </w:pPr>
  </w:style>
  <w:style w:type="paragraph" w:styleId="Header">
    <w:name w:val="header"/>
    <w:basedOn w:val="Normal"/>
    <w:link w:val="HeaderChar"/>
    <w:uiPriority w:val="99"/>
    <w:unhideWhenUsed/>
    <w:rsid w:val="00952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E1A"/>
  </w:style>
  <w:style w:type="paragraph" w:styleId="Footer">
    <w:name w:val="footer"/>
    <w:basedOn w:val="Normal"/>
    <w:link w:val="FooterChar"/>
    <w:uiPriority w:val="99"/>
    <w:unhideWhenUsed/>
    <w:rsid w:val="00952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E1A"/>
  </w:style>
  <w:style w:type="paragraph" w:styleId="BalloonText">
    <w:name w:val="Balloon Text"/>
    <w:basedOn w:val="Normal"/>
    <w:link w:val="BalloonTextChar"/>
    <w:uiPriority w:val="99"/>
    <w:semiHidden/>
    <w:unhideWhenUsed/>
    <w:rsid w:val="006C1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0AF"/>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8C08174F6143439DE874C44C9B20C3" ma:contentTypeVersion="4" ma:contentTypeDescription="Create a new document." ma:contentTypeScope="" ma:versionID="3ae15db07984ead7b72b217018714c12">
  <xsd:schema xmlns:xsd="http://www.w3.org/2001/XMLSchema" xmlns:xs="http://www.w3.org/2001/XMLSchema" xmlns:p="http://schemas.microsoft.com/office/2006/metadata/properties" xmlns:ns2="f76c6e40-61a3-45bf-a6b2-5ee4fe352386" targetNamespace="http://schemas.microsoft.com/office/2006/metadata/properties" ma:root="true" ma:fieldsID="954639ae8e03ec58d1b225856616f99b" ns2:_="">
    <xsd:import namespace="f76c6e40-61a3-45bf-a6b2-5ee4fe352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c6e40-61a3-45bf-a6b2-5ee4fe352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AC690-9DDD-40E3-96A3-E55E059FC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403DF-2B8C-4E02-9B88-2B89A4DEA840}">
  <ds:schemaRefs>
    <ds:schemaRef ds:uri="http://schemas.microsoft.com/sharepoint/v3/contenttype/forms"/>
  </ds:schemaRefs>
</ds:datastoreItem>
</file>

<file path=customXml/itemProps3.xml><?xml version="1.0" encoding="utf-8"?>
<ds:datastoreItem xmlns:ds="http://schemas.openxmlformats.org/officeDocument/2006/customXml" ds:itemID="{775768D7-170E-4117-AC9C-8CBE36978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c6e40-61a3-45bf-a6b2-5ee4fe352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3</cp:revision>
  <cp:lastPrinted>2018-06-27T23:04:00Z</cp:lastPrinted>
  <dcterms:created xsi:type="dcterms:W3CDTF">2020-05-21T18:25:00Z</dcterms:created>
  <dcterms:modified xsi:type="dcterms:W3CDTF">2020-05-27T19:44:00Z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0x0101001D8C08174F6143439DE874C44C9B20C3</vt:lpwstr>
  </property>
</Properties>
</file>